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7A" w:rsidRDefault="0055747A" w:rsidP="0055747A">
      <w:pPr>
        <w:jc w:val="center"/>
        <w:rPr>
          <w:rStyle w:val="apple-style-span"/>
          <w:color w:val="C45911"/>
          <w:sz w:val="28"/>
          <w:szCs w:val="28"/>
        </w:rPr>
      </w:pPr>
      <w:r>
        <w:rPr>
          <w:rStyle w:val="apple-style-span"/>
          <w:rFonts w:ascii="Calibri" w:hAnsi="Calibri" w:cs="Arial"/>
          <w:b/>
          <w:color w:val="C45911"/>
          <w:sz w:val="28"/>
          <w:szCs w:val="28"/>
          <w:u w:val="single"/>
          <w:lang w:val="sk-SK"/>
        </w:rPr>
        <w:t xml:space="preserve">POŽIADAVKY NA PRIJÍMACIE SKÚŠKY DO 1. ROČNÍKA </w:t>
      </w:r>
    </w:p>
    <w:p w:rsidR="0055747A" w:rsidRDefault="0055747A" w:rsidP="0055747A">
      <w:pPr>
        <w:rPr>
          <w:rFonts w:ascii="Calibri" w:hAnsi="Calibri" w:cs="Arial"/>
          <w:b/>
          <w:color w:val="44546A" w:themeColor="text2"/>
          <w:sz w:val="32"/>
          <w:szCs w:val="28"/>
          <w:u w:val="single"/>
          <w:lang w:val="sk-SK"/>
        </w:rPr>
      </w:pPr>
    </w:p>
    <w:p w:rsidR="0055747A" w:rsidRPr="002B7031" w:rsidRDefault="0055747A" w:rsidP="0055747A">
      <w:pPr>
        <w:jc w:val="center"/>
        <w:rPr>
          <w:rFonts w:ascii="Calibri" w:hAnsi="Calibri" w:cs="Arial"/>
          <w:b/>
          <w:color w:val="44546A" w:themeColor="text2"/>
          <w:u w:val="single"/>
          <w:lang w:val="sk-SK"/>
        </w:rPr>
      </w:pPr>
      <w:r w:rsidRPr="002B7031">
        <w:rPr>
          <w:rFonts w:ascii="Calibri" w:hAnsi="Calibri" w:cs="Arial"/>
          <w:b/>
          <w:color w:val="44546A" w:themeColor="text2"/>
          <w:sz w:val="32"/>
          <w:szCs w:val="28"/>
          <w:u w:val="single"/>
          <w:lang w:val="sk-SK"/>
        </w:rPr>
        <w:t xml:space="preserve">ŠTUDIJNÝ ODBOR </w:t>
      </w:r>
      <w:r>
        <w:rPr>
          <w:rFonts w:ascii="Calibri" w:hAnsi="Calibri" w:cs="Arial"/>
          <w:b/>
          <w:color w:val="44546A" w:themeColor="text2"/>
          <w:sz w:val="32"/>
          <w:szCs w:val="28"/>
          <w:u w:val="single"/>
          <w:lang w:val="sk-SK"/>
        </w:rPr>
        <w:t>–</w:t>
      </w:r>
      <w:r>
        <w:rPr>
          <w:rFonts w:ascii="Calibri" w:hAnsi="Calibri" w:cs="Arial"/>
          <w:b/>
          <w:color w:val="44546A" w:themeColor="text2"/>
          <w:sz w:val="32"/>
          <w:szCs w:val="32"/>
          <w:u w:val="single"/>
          <w:lang w:val="sk-SK"/>
        </w:rPr>
        <w:t>8229 Q 02</w:t>
      </w:r>
      <w:r w:rsidR="00EC5804">
        <w:rPr>
          <w:rFonts w:ascii="Calibri" w:hAnsi="Calibri" w:cs="Arial"/>
          <w:b/>
          <w:color w:val="44546A" w:themeColor="text2"/>
          <w:sz w:val="32"/>
          <w:szCs w:val="32"/>
          <w:u w:val="single"/>
          <w:lang w:val="sk-SK"/>
        </w:rPr>
        <w:t xml:space="preserve"> hudba - </w:t>
      </w:r>
      <w:r w:rsidR="00EC5804">
        <w:rPr>
          <w:rFonts w:ascii="Calibri" w:hAnsi="Calibri" w:cs="Arial"/>
          <w:b/>
          <w:color w:val="44546A" w:themeColor="text2"/>
          <w:sz w:val="32"/>
          <w:szCs w:val="32"/>
          <w:u w:val="single"/>
          <w:lang w:val="sk-SK"/>
        </w:rPr>
        <w:t>DIRIGOVANIE</w:t>
      </w:r>
      <w:r>
        <w:rPr>
          <w:rFonts w:ascii="Calibri" w:hAnsi="Calibri" w:cs="Arial"/>
          <w:b/>
          <w:color w:val="44546A" w:themeColor="text2"/>
          <w:sz w:val="32"/>
          <w:szCs w:val="32"/>
          <w:u w:val="single"/>
          <w:lang w:val="sk-SK"/>
        </w:rPr>
        <w:t xml:space="preserve"> </w:t>
      </w:r>
    </w:p>
    <w:p w:rsidR="0055747A" w:rsidRDefault="0055747A" w:rsidP="0055747A">
      <w:pPr>
        <w:pStyle w:val="Nadpis1"/>
        <w:spacing w:line="276" w:lineRule="auto"/>
        <w:rPr>
          <w:rFonts w:ascii="Calibri" w:hAnsi="Calibri" w:cs="Arial"/>
          <w:i/>
          <w:color w:val="538135"/>
          <w:sz w:val="22"/>
          <w:szCs w:val="22"/>
        </w:rPr>
      </w:pPr>
    </w:p>
    <w:p w:rsidR="0055747A" w:rsidRPr="00584772" w:rsidRDefault="0055747A" w:rsidP="0055747A">
      <w:pPr>
        <w:pStyle w:val="Nadpis1"/>
        <w:spacing w:line="276" w:lineRule="auto"/>
        <w:rPr>
          <w:rFonts w:ascii="Calibri" w:hAnsi="Calibri" w:cs="Arial"/>
          <w:i/>
          <w:color w:val="auto"/>
          <w:u w:val="none"/>
        </w:rPr>
      </w:pPr>
      <w:r w:rsidRPr="00584772">
        <w:rPr>
          <w:rFonts w:ascii="Calibri" w:hAnsi="Calibri" w:cs="Arial"/>
          <w:i/>
          <w:color w:val="538135"/>
        </w:rPr>
        <w:t>Teoretické skúšky:</w:t>
      </w:r>
      <w:r w:rsidRPr="00584772">
        <w:rPr>
          <w:rFonts w:ascii="Calibri" w:hAnsi="Calibri" w:cs="Arial"/>
          <w:i/>
          <w:color w:val="auto"/>
          <w:u w:val="none"/>
        </w:rPr>
        <w:t xml:space="preserve"> </w:t>
      </w:r>
    </w:p>
    <w:p w:rsidR="0055747A" w:rsidRPr="00B1622F" w:rsidRDefault="0055747A" w:rsidP="0055747A">
      <w:pPr>
        <w:rPr>
          <w:lang w:val="sk-SK" w:eastAsia="cs-CZ"/>
        </w:rPr>
      </w:pPr>
      <w:bookmarkStart w:id="0" w:name="_GoBack"/>
      <w:bookmarkEnd w:id="0"/>
    </w:p>
    <w:p w:rsidR="0055747A" w:rsidRDefault="0055747A" w:rsidP="0055747A">
      <w:pPr>
        <w:pStyle w:val="Nadpis1"/>
        <w:spacing w:line="276" w:lineRule="auto"/>
        <w:rPr>
          <w:rFonts w:ascii="Calibri" w:hAnsi="Calibri" w:cs="Arial"/>
          <w:b w:val="0"/>
          <w:color w:val="auto"/>
          <w:sz w:val="20"/>
          <w:szCs w:val="20"/>
          <w:u w:val="none"/>
        </w:rPr>
      </w:pPr>
      <w:r>
        <w:rPr>
          <w:rFonts w:ascii="Calibri" w:hAnsi="Calibri" w:cs="Arial"/>
          <w:b w:val="0"/>
          <w:color w:val="auto"/>
          <w:sz w:val="20"/>
          <w:szCs w:val="20"/>
          <w:u w:val="none"/>
        </w:rPr>
        <w:t>Pozostávajú z dvoch častí: prvá časť je test z hudobnej teórie a dejín hudby a druhá časť je zo sluchovej analýzy. Obidva testy sú v písomnej forme.</w:t>
      </w:r>
    </w:p>
    <w:p w:rsidR="0055747A" w:rsidRDefault="0055747A" w:rsidP="0055747A">
      <w:pPr>
        <w:rPr>
          <w:sz w:val="8"/>
          <w:szCs w:val="8"/>
          <w:lang w:val="sk-SK" w:eastAsia="cs-CZ"/>
        </w:rPr>
      </w:pPr>
    </w:p>
    <w:p w:rsidR="0055747A" w:rsidRDefault="0055747A" w:rsidP="0055747A">
      <w:pPr>
        <w:rPr>
          <w:sz w:val="8"/>
          <w:szCs w:val="8"/>
          <w:lang w:val="sk-SK" w:eastAsia="cs-CZ"/>
        </w:rPr>
      </w:pPr>
    </w:p>
    <w:p w:rsidR="0055747A" w:rsidRPr="000F1498" w:rsidRDefault="0055747A" w:rsidP="0055747A">
      <w:pPr>
        <w:rPr>
          <w:sz w:val="8"/>
          <w:szCs w:val="8"/>
          <w:lang w:val="sk-SK" w:eastAsia="cs-CZ"/>
        </w:rPr>
      </w:pPr>
    </w:p>
    <w:p w:rsidR="0055747A" w:rsidRDefault="0055747A" w:rsidP="0055747A">
      <w:pPr>
        <w:rPr>
          <w:rFonts w:ascii="Calibri" w:hAnsi="Calibri"/>
          <w:lang w:val="sk-SK" w:eastAsia="cs-CZ"/>
        </w:rPr>
      </w:pPr>
      <w:r w:rsidRPr="00584772">
        <w:rPr>
          <w:rFonts w:ascii="Calibri" w:hAnsi="Calibri"/>
          <w:b/>
          <w:lang w:val="sk-SK" w:eastAsia="cs-CZ"/>
        </w:rPr>
        <w:t>Hudobná teória a dejiny hudby</w:t>
      </w:r>
      <w:r>
        <w:rPr>
          <w:rFonts w:ascii="Calibri" w:hAnsi="Calibri"/>
          <w:lang w:val="sk-SK" w:eastAsia="cs-CZ"/>
        </w:rPr>
        <w:t xml:space="preserve"> (rozsah učiva na ZUŠ)</w:t>
      </w:r>
    </w:p>
    <w:p w:rsidR="0055747A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 xml:space="preserve">ovládať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no</w:t>
      </w:r>
      <w:r w:rsidRPr="00292C93">
        <w:rPr>
          <w:rFonts w:ascii="Calibri" w:hAnsi="Calibri"/>
          <w:sz w:val="20"/>
          <w:szCs w:val="20"/>
          <w:lang w:val="sk-SK" w:eastAsia="cs-CZ"/>
        </w:rPr>
        <w:t>topis</w:t>
      </w:r>
      <w:proofErr w:type="spellEnd"/>
      <w:r w:rsidRPr="00292C93">
        <w:rPr>
          <w:rFonts w:ascii="Calibri" w:hAnsi="Calibri"/>
          <w:sz w:val="20"/>
          <w:szCs w:val="20"/>
          <w:lang w:val="sk-SK" w:eastAsia="cs-CZ"/>
        </w:rPr>
        <w:t xml:space="preserve"> v</w:t>
      </w:r>
      <w:r>
        <w:rPr>
          <w:rFonts w:ascii="Calibri" w:hAnsi="Calibri"/>
          <w:sz w:val="20"/>
          <w:szCs w:val="20"/>
          <w:lang w:val="sk-SK" w:eastAsia="cs-CZ"/>
        </w:rPr>
        <w:t> </w:t>
      </w:r>
      <w:r w:rsidRPr="00292C93">
        <w:rPr>
          <w:rFonts w:ascii="Calibri" w:hAnsi="Calibri"/>
          <w:sz w:val="20"/>
          <w:szCs w:val="20"/>
          <w:lang w:val="sk-SK" w:eastAsia="cs-CZ"/>
        </w:rPr>
        <w:t>husľovom</w:t>
      </w:r>
      <w:r>
        <w:rPr>
          <w:rFonts w:ascii="Calibri" w:hAnsi="Calibri"/>
          <w:sz w:val="20"/>
          <w:szCs w:val="20"/>
          <w:lang w:val="sk-SK" w:eastAsia="cs-CZ"/>
        </w:rPr>
        <w:t xml:space="preserve"> a basovom</w:t>
      </w:r>
      <w:r w:rsidRPr="00292C93">
        <w:rPr>
          <w:rFonts w:ascii="Calibri" w:hAnsi="Calibri"/>
          <w:sz w:val="20"/>
          <w:szCs w:val="20"/>
          <w:lang w:val="sk-SK" w:eastAsia="cs-CZ"/>
        </w:rPr>
        <w:t xml:space="preserve"> kľúči</w:t>
      </w:r>
      <w:r>
        <w:rPr>
          <w:rFonts w:ascii="Calibri" w:hAnsi="Calibri"/>
          <w:sz w:val="20"/>
          <w:szCs w:val="20"/>
          <w:lang w:val="sk-SK" w:eastAsia="cs-CZ"/>
        </w:rPr>
        <w:t>,</w:t>
      </w:r>
    </w:p>
    <w:p w:rsidR="0055747A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čítanie a zápis nôt v rôznych oktávach,</w:t>
      </w:r>
    </w:p>
    <w:p w:rsidR="0055747A" w:rsidRPr="00292C93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ovládanie durových a molových stupníc, súbežné tóniny, harmonická a melodická mol,</w:t>
      </w:r>
    </w:p>
    <w:p w:rsidR="0055747A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z</w:t>
      </w:r>
      <w:r w:rsidRPr="00292C93">
        <w:rPr>
          <w:rFonts w:ascii="Calibri" w:hAnsi="Calibri"/>
          <w:sz w:val="20"/>
          <w:szCs w:val="20"/>
          <w:lang w:val="sk-SK" w:eastAsia="cs-CZ"/>
        </w:rPr>
        <w:t xml:space="preserve">ákladné </w:t>
      </w:r>
      <w:r>
        <w:rPr>
          <w:rFonts w:ascii="Calibri" w:hAnsi="Calibri"/>
          <w:sz w:val="20"/>
          <w:szCs w:val="20"/>
          <w:lang w:val="sk-SK" w:eastAsia="cs-CZ"/>
        </w:rPr>
        <w:t>a odvodené intervaly,</w:t>
      </w:r>
    </w:p>
    <w:p w:rsidR="0055747A" w:rsidRPr="00292C93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 xml:space="preserve">tvorba durových, molových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kvintakordov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a ich obratov, dominantný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septakord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a obraty,</w:t>
      </w:r>
    </w:p>
    <w:p w:rsidR="0055747A" w:rsidRPr="00292C93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prednesové označenia, tempo, dynamika,</w:t>
      </w:r>
    </w:p>
    <w:p w:rsidR="0055747A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</w:t>
      </w:r>
      <w:r w:rsidRPr="00292C93">
        <w:rPr>
          <w:rFonts w:ascii="Calibri" w:hAnsi="Calibri"/>
          <w:sz w:val="20"/>
          <w:szCs w:val="20"/>
          <w:lang w:val="sk-SK" w:eastAsia="cs-CZ"/>
        </w:rPr>
        <w:t>rientácia v </w:t>
      </w:r>
      <w:proofErr w:type="spellStart"/>
      <w:r w:rsidRPr="00292C93">
        <w:rPr>
          <w:rFonts w:ascii="Calibri" w:hAnsi="Calibri"/>
          <w:sz w:val="20"/>
          <w:szCs w:val="20"/>
          <w:lang w:val="sk-SK" w:eastAsia="cs-CZ"/>
        </w:rPr>
        <w:t>najzákladnejších</w:t>
      </w:r>
      <w:proofErr w:type="spellEnd"/>
      <w:r w:rsidRPr="00292C93">
        <w:rPr>
          <w:rFonts w:ascii="Calibri" w:hAnsi="Calibri"/>
          <w:sz w:val="20"/>
          <w:szCs w:val="20"/>
          <w:lang w:val="sk-SK" w:eastAsia="cs-CZ"/>
        </w:rPr>
        <w:t xml:space="preserve"> hudobných štýloch (barok, klasicizmus, romantizmus</w:t>
      </w:r>
      <w:r>
        <w:rPr>
          <w:rFonts w:ascii="Calibri" w:hAnsi="Calibri"/>
          <w:sz w:val="20"/>
          <w:szCs w:val="20"/>
          <w:lang w:val="sk-SK" w:eastAsia="cs-CZ"/>
        </w:rPr>
        <w:t>, impresionizmus, 20.storočie),</w:t>
      </w:r>
    </w:p>
    <w:p w:rsidR="0055747A" w:rsidRPr="00292C93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základná znalosť nástrojov orchestra.</w:t>
      </w:r>
    </w:p>
    <w:p w:rsidR="0055747A" w:rsidRDefault="0055747A" w:rsidP="0055747A">
      <w:pPr>
        <w:tabs>
          <w:tab w:val="left" w:pos="1530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  <w:lang w:val="sk-SK"/>
        </w:rPr>
      </w:pPr>
      <w:r w:rsidRPr="00014CFF">
        <w:rPr>
          <w:rFonts w:ascii="Calibri" w:hAnsi="Calibri" w:cs="Arial"/>
          <w:b/>
          <w:bCs/>
          <w:sz w:val="20"/>
          <w:szCs w:val="20"/>
          <w:lang w:val="sk-SK"/>
        </w:rPr>
        <w:tab/>
      </w:r>
    </w:p>
    <w:p w:rsidR="0055747A" w:rsidRDefault="0055747A" w:rsidP="0055747A">
      <w:pPr>
        <w:rPr>
          <w:rFonts w:ascii="Calibri" w:hAnsi="Calibri"/>
          <w:lang w:val="sk-SK" w:eastAsia="cs-CZ"/>
        </w:rPr>
      </w:pPr>
      <w:r w:rsidRPr="00584772">
        <w:rPr>
          <w:rFonts w:ascii="Calibri" w:hAnsi="Calibri"/>
          <w:b/>
          <w:lang w:val="sk-SK" w:eastAsia="cs-CZ"/>
        </w:rPr>
        <w:t>Sluchová analýza</w:t>
      </w:r>
      <w:r>
        <w:rPr>
          <w:rFonts w:ascii="Calibri" w:hAnsi="Calibri"/>
          <w:lang w:val="sk-SK" w:eastAsia="cs-CZ"/>
        </w:rPr>
        <w:t xml:space="preserve"> (intonácia a rytmus)</w:t>
      </w:r>
    </w:p>
    <w:p w:rsidR="0055747A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rozlišovacie hudobné schopnosti (rozlišovanie stupníc dur a mol, pôvodnej, harmonickej a melodickej, rozlišovanie harmonických intervalov),</w:t>
      </w:r>
    </w:p>
    <w:p w:rsidR="0055747A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durových a molových akordov,</w:t>
      </w:r>
    </w:p>
    <w:p w:rsidR="0055747A" w:rsidRPr="0068622C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základných rytmických útvarov,</w:t>
      </w:r>
    </w:p>
    <w:p w:rsidR="0055747A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hudobná pamäť (porovnávanie počutých melodických a rytmických úryvkov),</w:t>
      </w:r>
    </w:p>
    <w:p w:rsidR="0055747A" w:rsidRPr="00292C93" w:rsidRDefault="0055747A" w:rsidP="0055747A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hudobné myslenie (uvádzanie tónov do vzťahov- napr. zistenie, kedy sa vráti niektorý tón, koľkokrát sa vyskytuje najvyšší alebo najnižší tón v melódii a pod.).</w:t>
      </w:r>
    </w:p>
    <w:p w:rsidR="0055747A" w:rsidRDefault="0055747A" w:rsidP="0055747A">
      <w:pPr>
        <w:tabs>
          <w:tab w:val="left" w:pos="1530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  <w:lang w:val="sk-SK"/>
        </w:rPr>
      </w:pPr>
    </w:p>
    <w:p w:rsidR="0055747A" w:rsidRPr="000F1498" w:rsidRDefault="0055747A" w:rsidP="0055747A">
      <w:pPr>
        <w:spacing w:line="276" w:lineRule="auto"/>
        <w:rPr>
          <w:rFonts w:ascii="Calibri" w:hAnsi="Calibri" w:cs="Arial"/>
          <w:b/>
          <w:bCs/>
          <w:i/>
          <w:iCs/>
          <w:color w:val="538135"/>
          <w:sz w:val="22"/>
          <w:szCs w:val="22"/>
          <w:u w:val="single"/>
          <w:lang w:val="sk-SK"/>
        </w:rPr>
      </w:pPr>
    </w:p>
    <w:p w:rsidR="00E50FFC" w:rsidRDefault="0055747A" w:rsidP="0055747A">
      <w:pPr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</w:pPr>
      <w:r w:rsidRPr="00584772"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  <w:t>Praktické skúšky:</w:t>
      </w:r>
    </w:p>
    <w:p w:rsidR="0055747A" w:rsidRDefault="0055747A" w:rsidP="0055747A">
      <w:pPr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</w:pPr>
    </w:p>
    <w:p w:rsidR="0055747A" w:rsidRDefault="0055747A" w:rsidP="0055747A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hra z partitúr:</w:t>
      </w:r>
      <w:r>
        <w:rPr>
          <w:rFonts w:ascii="Calibri" w:hAnsi="Calibri" w:cs="Arial"/>
          <w:sz w:val="20"/>
          <w:szCs w:val="20"/>
          <w:lang w:val="sk-SK"/>
        </w:rPr>
        <w:t xml:space="preserve"> voľný výber pre 1 miešaný zbor, 1 ženský zbor, 1 mužský zbor (trojhlasná faktúra);</w:t>
      </w:r>
    </w:p>
    <w:p w:rsidR="0055747A" w:rsidRDefault="0055747A" w:rsidP="0055747A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dirigovanie:</w:t>
      </w:r>
      <w:r>
        <w:rPr>
          <w:rFonts w:ascii="Calibri" w:hAnsi="Calibri" w:cs="Arial"/>
          <w:sz w:val="20"/>
          <w:szCs w:val="20"/>
          <w:lang w:val="sk-SK"/>
        </w:rPr>
        <w:t xml:space="preserve"> povinná skladba E. Suchoň: Aká si mi krásna (miešaný zbor);</w:t>
      </w:r>
    </w:p>
    <w:p w:rsidR="0055747A" w:rsidRDefault="0055747A" w:rsidP="0055747A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sz w:val="20"/>
          <w:szCs w:val="20"/>
          <w:lang w:val="sk-SK"/>
        </w:rPr>
        <w:t xml:space="preserve">dobré sluchové, rytmické  a  pamäťové  dispozície (reprodukcia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diatonickej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 melódie sluchová  analýza  intervalov  a 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trojzvukov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>, jednotlivo  aj  v spojoch (zápis rytmického útvaru).</w:t>
      </w:r>
    </w:p>
    <w:p w:rsidR="0055747A" w:rsidRDefault="0055747A" w:rsidP="0055747A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sz w:val="20"/>
          <w:szCs w:val="20"/>
          <w:lang w:val="sk-SK"/>
        </w:rPr>
        <w:t xml:space="preserve">pohybové  dispozície, základné  dobové  taktovanie v  2  -  4  dobovom  takte, pri súčasnom speve  ľudovej  piesne. Uchádzač  si  pripraví  2  ľudové  piesne rôzneho charakteru a typu. Schopnosť  vyjadriť taktovacím gestom tempo, dynamiku a charakter počúvanej hudby. </w:t>
      </w:r>
    </w:p>
    <w:p w:rsidR="0055747A" w:rsidRDefault="0055747A" w:rsidP="0055747A">
      <w:pPr>
        <w:numPr>
          <w:ilvl w:val="0"/>
          <w:numId w:val="2"/>
        </w:numPr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vyspelosť v hre na klavíri na úrovni  absolventa  ZUŠ</w:t>
      </w:r>
      <w:r>
        <w:rPr>
          <w:rFonts w:ascii="Calibri" w:hAnsi="Calibri" w:cs="Arial"/>
          <w:sz w:val="20"/>
          <w:szCs w:val="20"/>
          <w:lang w:val="sk-SK"/>
        </w:rPr>
        <w:t xml:space="preserve">, skúšobná látka: </w:t>
      </w:r>
    </w:p>
    <w:p w:rsidR="0055747A" w:rsidRDefault="0055747A" w:rsidP="0055747A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/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stupnice:</w:t>
      </w:r>
      <w:r>
        <w:rPr>
          <w:rFonts w:ascii="Calibri" w:hAnsi="Calibri" w:cs="Arial"/>
          <w:sz w:val="20"/>
          <w:szCs w:val="20"/>
          <w:lang w:val="sk-SK"/>
        </w:rPr>
        <w:t xml:space="preserve"> durové a molové v oktávach, terciách, sextách;</w:t>
      </w:r>
    </w:p>
    <w:p w:rsidR="0055747A" w:rsidRDefault="0055747A" w:rsidP="0055747A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/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akordy:</w:t>
      </w:r>
      <w:r>
        <w:rPr>
          <w:rFonts w:ascii="Calibri" w:hAnsi="Calibri" w:cs="Arial"/>
          <w:sz w:val="20"/>
          <w:szCs w:val="20"/>
          <w:lang w:val="sk-SK"/>
        </w:rPr>
        <w:t xml:space="preserve"> veľký rozložený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kvintakord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septakord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, zmenšený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septakord</w:t>
      </w:r>
      <w:proofErr w:type="spellEnd"/>
      <w:r>
        <w:rPr>
          <w:rFonts w:ascii="Calibri" w:hAnsi="Calibri" w:cs="Arial"/>
          <w:sz w:val="20"/>
          <w:szCs w:val="20"/>
          <w:lang w:val="sk-SK"/>
        </w:rPr>
        <w:t xml:space="preserve"> cez 4 oktávy aj v protipohybe;</w:t>
      </w:r>
    </w:p>
    <w:p w:rsidR="0055747A" w:rsidRDefault="0055747A" w:rsidP="0055747A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/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2 etudy</w:t>
      </w:r>
      <w:r>
        <w:rPr>
          <w:rFonts w:ascii="Calibri" w:hAnsi="Calibri" w:cs="Arial"/>
          <w:sz w:val="20"/>
          <w:szCs w:val="20"/>
          <w:lang w:val="sk-SK"/>
        </w:rPr>
        <w:t xml:space="preserve"> rôzneho technického zamerania zo zbierok v ľubovoľnej kombinácii: </w:t>
      </w:r>
      <w:r>
        <w:rPr>
          <w:rFonts w:ascii="Calibri" w:hAnsi="Calibri" w:cs="Arial"/>
          <w:i/>
          <w:sz w:val="20"/>
          <w:szCs w:val="20"/>
          <w:lang w:val="sk-SK"/>
        </w:rPr>
        <w:t xml:space="preserve">J.B.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Cramer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 xml:space="preserve"> – H.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Bűlow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 xml:space="preserve">, C.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Czerny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 xml:space="preserve">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op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 xml:space="preserve">. 299 alebo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op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>. 740;</w:t>
      </w:r>
    </w:p>
    <w:p w:rsidR="0055747A" w:rsidRDefault="0055747A" w:rsidP="0055747A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/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 xml:space="preserve">1 dvojhlasú alebo trojhlasú invenciu od </w:t>
      </w:r>
      <w:r>
        <w:rPr>
          <w:rFonts w:ascii="Calibri" w:hAnsi="Calibri" w:cs="Arial"/>
          <w:b/>
          <w:i/>
          <w:sz w:val="20"/>
          <w:szCs w:val="20"/>
          <w:lang w:val="sk-SK"/>
        </w:rPr>
        <w:t>J.S. Bacha</w:t>
      </w:r>
      <w:r>
        <w:rPr>
          <w:rFonts w:ascii="Calibri" w:hAnsi="Calibri" w:cs="Arial"/>
          <w:i/>
          <w:sz w:val="20"/>
          <w:szCs w:val="20"/>
          <w:lang w:val="sk-SK"/>
        </w:rPr>
        <w:t>,</w:t>
      </w:r>
      <w:r>
        <w:rPr>
          <w:rFonts w:ascii="Calibri" w:hAnsi="Calibri" w:cs="Arial"/>
          <w:sz w:val="20"/>
          <w:szCs w:val="20"/>
          <w:lang w:val="sk-SK"/>
        </w:rPr>
        <w:t xml:space="preserve"> príp. časť zo suity na podobnej úrovni;</w:t>
      </w:r>
    </w:p>
    <w:p w:rsidR="0055747A" w:rsidRDefault="0055747A" w:rsidP="0055747A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/>
        <w:rPr>
          <w:rFonts w:ascii="Calibri" w:hAnsi="Calibri" w:cs="Arial"/>
          <w:b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 xml:space="preserve">1 časť sonáty alebo sonatíny (rýchla) z obdobia klasicizmu; </w:t>
      </w:r>
    </w:p>
    <w:p w:rsidR="0055747A" w:rsidRPr="0055747A" w:rsidRDefault="0055747A" w:rsidP="0055747A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1134"/>
        <w:rPr>
          <w:rFonts w:ascii="Calibri" w:hAnsi="Calibri" w:cs="Arial"/>
          <w:b/>
          <w:sz w:val="20"/>
          <w:szCs w:val="20"/>
          <w:lang w:val="sk-SK"/>
        </w:rPr>
      </w:pPr>
      <w:r w:rsidRPr="0055747A">
        <w:rPr>
          <w:rFonts w:ascii="Calibri" w:hAnsi="Calibri" w:cs="Arial"/>
          <w:b/>
          <w:sz w:val="20"/>
          <w:szCs w:val="20"/>
          <w:lang w:val="sk-SK"/>
        </w:rPr>
        <w:t>ľubovoľná skladba z obdobia romantizmu alebo moderny (20., 21. stor.).</w:t>
      </w:r>
    </w:p>
    <w:sectPr w:rsidR="0055747A" w:rsidRPr="0055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2EC"/>
    <w:multiLevelType w:val="hybridMultilevel"/>
    <w:tmpl w:val="106432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1BA6"/>
    <w:multiLevelType w:val="hybridMultilevel"/>
    <w:tmpl w:val="2C4AA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7788F"/>
    <w:multiLevelType w:val="hybridMultilevel"/>
    <w:tmpl w:val="960828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A"/>
    <w:rsid w:val="0055747A"/>
    <w:rsid w:val="00960445"/>
    <w:rsid w:val="00E50FFC"/>
    <w:rsid w:val="00E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537"/>
  <w15:chartTrackingRefBased/>
  <w15:docId w15:val="{2B08580C-66CB-4FB8-B4DC-5797B08D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5747A"/>
    <w:pPr>
      <w:keepNext/>
      <w:jc w:val="both"/>
      <w:outlineLvl w:val="0"/>
    </w:pPr>
    <w:rPr>
      <w:rFonts w:ascii="Verdana" w:hAnsi="Verdana" w:cs="Verdana"/>
      <w:b/>
      <w:bCs/>
      <w:color w:val="000000"/>
      <w:u w:val="single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5747A"/>
    <w:rPr>
      <w:rFonts w:ascii="Verdana" w:eastAsia="Times New Roman" w:hAnsi="Verdana" w:cs="Verdana"/>
      <w:b/>
      <w:bCs/>
      <w:color w:val="000000"/>
      <w:sz w:val="24"/>
      <w:szCs w:val="24"/>
      <w:u w:val="single"/>
      <w:lang w:eastAsia="cs-CZ"/>
    </w:rPr>
  </w:style>
  <w:style w:type="character" w:customStyle="1" w:styleId="apple-style-span">
    <w:name w:val="apple-style-span"/>
    <w:basedOn w:val="Predvolenpsmoodseku"/>
    <w:rsid w:val="0055747A"/>
  </w:style>
  <w:style w:type="paragraph" w:styleId="Odsekzoznamu">
    <w:name w:val="List Paragraph"/>
    <w:basedOn w:val="Normlny"/>
    <w:uiPriority w:val="34"/>
    <w:qFormat/>
    <w:rsid w:val="005574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58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8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ADIEU</dc:creator>
  <cp:keywords/>
  <dc:description/>
  <cp:lastModifiedBy>ADIEU</cp:lastModifiedBy>
  <cp:revision>3</cp:revision>
  <cp:lastPrinted>2022-02-07T18:28:00Z</cp:lastPrinted>
  <dcterms:created xsi:type="dcterms:W3CDTF">2021-02-10T13:36:00Z</dcterms:created>
  <dcterms:modified xsi:type="dcterms:W3CDTF">2022-02-07T18:29:00Z</dcterms:modified>
</cp:coreProperties>
</file>